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BE" w:rsidRPr="00581887" w:rsidRDefault="00394CBE" w:rsidP="00E840CA">
      <w:pPr>
        <w:widowControl/>
        <w:jc w:val="center"/>
        <w:rPr>
          <w:rFonts w:ascii="Tahoma" w:hAnsi="Tahoma" w:cs="Tahoma"/>
          <w:color w:val="333333"/>
          <w:kern w:val="0"/>
          <w:sz w:val="36"/>
          <w:szCs w:val="36"/>
        </w:rPr>
      </w:pPr>
      <w:r w:rsidRPr="00581887">
        <w:rPr>
          <w:rFonts w:ascii="黑体" w:eastAsia="黑体" w:hAnsi="Tahoma" w:cs="Tahoma" w:hint="eastAsia"/>
          <w:b/>
          <w:bCs/>
          <w:color w:val="333333"/>
          <w:kern w:val="0"/>
          <w:sz w:val="36"/>
          <w:szCs w:val="36"/>
        </w:rPr>
        <w:t>上海继能培训中心（上海市质检院培训中心）</w:t>
      </w:r>
    </w:p>
    <w:p w:rsidR="00394CBE" w:rsidRPr="00581887" w:rsidRDefault="00394CBE" w:rsidP="00E840CA">
      <w:pPr>
        <w:widowControl/>
        <w:jc w:val="center"/>
        <w:rPr>
          <w:rFonts w:ascii="Tahoma" w:hAnsi="Tahoma" w:cs="Tahoma"/>
          <w:color w:val="333333"/>
          <w:kern w:val="0"/>
          <w:sz w:val="36"/>
          <w:szCs w:val="36"/>
        </w:rPr>
      </w:pPr>
      <w:r w:rsidRPr="00581887">
        <w:rPr>
          <w:rFonts w:ascii="黑体" w:eastAsia="黑体" w:hAnsi="Tahoma" w:cs="Tahoma"/>
          <w:b/>
          <w:bCs/>
          <w:color w:val="333333"/>
          <w:kern w:val="0"/>
          <w:sz w:val="36"/>
          <w:szCs w:val="36"/>
        </w:rPr>
        <w:t>2018</w:t>
      </w:r>
      <w:r w:rsidRPr="00581887">
        <w:rPr>
          <w:rFonts w:ascii="黑体" w:eastAsia="黑体" w:hAnsi="Tahoma" w:cs="Tahoma" w:hint="eastAsia"/>
          <w:b/>
          <w:bCs/>
          <w:color w:val="333333"/>
          <w:kern w:val="0"/>
          <w:sz w:val="36"/>
          <w:szCs w:val="36"/>
        </w:rPr>
        <w:t>年上半年培训计划</w:t>
      </w:r>
    </w:p>
    <w:p w:rsidR="00394CBE" w:rsidRPr="00A93D52" w:rsidRDefault="00394CBE" w:rsidP="00A93D52">
      <w:pPr>
        <w:widowControl/>
        <w:spacing w:before="120" w:after="120"/>
        <w:jc w:val="left"/>
        <w:rPr>
          <w:rFonts w:ascii="Tahoma" w:hAnsi="Tahoma" w:cs="Tahoma"/>
          <w:color w:val="333333"/>
          <w:kern w:val="0"/>
          <w:sz w:val="20"/>
          <w:szCs w:val="20"/>
        </w:rPr>
      </w:pPr>
      <w:r w:rsidRPr="00D545DE">
        <w:rPr>
          <w:rFonts w:ascii="黑体" w:eastAsia="黑体" w:hAnsi="Tahoma" w:cs="Tahoma" w:hint="eastAsia"/>
          <w:color w:val="333333"/>
          <w:kern w:val="0"/>
          <w:sz w:val="24"/>
          <w:szCs w:val="24"/>
        </w:rPr>
        <w:t>一、培训中心简介</w:t>
      </w:r>
      <w:r w:rsidRPr="00D545DE">
        <w:rPr>
          <w:rFonts w:ascii="黑体" w:eastAsia="黑体" w:hAnsi="Tahoma" w:cs="Tahoma"/>
          <w:color w:val="333333"/>
          <w:kern w:val="0"/>
          <w:sz w:val="24"/>
          <w:szCs w:val="24"/>
        </w:rPr>
        <w:t xml:space="preserve"> </w:t>
      </w:r>
    </w:p>
    <w:p w:rsidR="00394CBE" w:rsidRPr="00396DDE" w:rsidRDefault="00394CBE" w:rsidP="00396DDE">
      <w:pPr>
        <w:widowControl/>
        <w:spacing w:beforeLines="50"/>
        <w:ind w:firstLine="420"/>
        <w:rPr>
          <w:rFonts w:ascii="宋体" w:cs="Tahoma"/>
          <w:color w:val="333333"/>
          <w:kern w:val="0"/>
          <w:szCs w:val="21"/>
        </w:rPr>
      </w:pPr>
      <w:r w:rsidRPr="00396DDE">
        <w:rPr>
          <w:rFonts w:ascii="宋体" w:hAnsi="宋体" w:cs="Tahoma" w:hint="eastAsia"/>
          <w:color w:val="333333"/>
          <w:kern w:val="0"/>
          <w:szCs w:val="21"/>
        </w:rPr>
        <w:t>上海继能培训中心（上海市质检院培训中心）是具有多种培训资质和能力的社会化专业培训机构。在产品质量检验、计量检定、材料理化检验、食品、化学检验岗位能力和职业技能培训领域具有雄厚的实力，独树一帜。</w:t>
      </w:r>
    </w:p>
    <w:p w:rsidR="00394CBE" w:rsidRPr="00396DDE" w:rsidRDefault="00394CBE" w:rsidP="00396DDE">
      <w:pPr>
        <w:widowControl/>
        <w:spacing w:beforeLines="50"/>
        <w:ind w:firstLine="420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b/>
          <w:color w:val="333333"/>
          <w:kern w:val="0"/>
          <w:szCs w:val="21"/>
        </w:rPr>
        <w:t>过往成就：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中心是上海市职业技能鉴定培训指导中心，委托制定《机械产品检验工（</w:t>
      </w:r>
      <w:r w:rsidRPr="00396DDE">
        <w:rPr>
          <w:rFonts w:ascii="宋体" w:hAnsi="宋体" w:cs="Tahoma"/>
          <w:color w:val="333333"/>
          <w:kern w:val="0"/>
          <w:szCs w:val="21"/>
        </w:rPr>
        <w:t>1-4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级），长度计量员（</w:t>
      </w:r>
      <w:r w:rsidRPr="00396DDE">
        <w:rPr>
          <w:rFonts w:ascii="宋体" w:hAnsi="宋体" w:cs="Tahoma"/>
          <w:color w:val="333333"/>
          <w:kern w:val="0"/>
          <w:szCs w:val="21"/>
        </w:rPr>
        <w:t>1-5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级）二个职业九个等级职业技能鉴定开发项目的单位，制定了包括培训计划、鉴定方案、题库、培训鉴定机构设置等一系列配套文件，并被政府购买成果实施。已为全市培训相关职业等级人员和岗位人员几万余人，其技术支撑单位上海市质检院被指定为上海市第</w:t>
      </w:r>
      <w:r w:rsidRPr="00396DDE">
        <w:rPr>
          <w:rFonts w:ascii="宋体" w:hAnsi="宋体" w:cs="Tahoma"/>
          <w:color w:val="333333"/>
          <w:kern w:val="0"/>
          <w:szCs w:val="21"/>
        </w:rPr>
        <w:t>085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职业技能鉴定所，为上海市鉴定了相关职业人员近万余人。是质检总局鉴定指导中心在上海开展食品、化学、材料成分、材料物理性能检验员鉴定培训的实训基地。</w:t>
      </w:r>
    </w:p>
    <w:p w:rsidR="00394CBE" w:rsidRPr="00396DDE" w:rsidRDefault="00394CBE" w:rsidP="00396DDE">
      <w:pPr>
        <w:widowControl/>
        <w:spacing w:beforeLines="50"/>
        <w:ind w:firstLine="420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b/>
          <w:color w:val="333333"/>
          <w:kern w:val="0"/>
          <w:szCs w:val="21"/>
        </w:rPr>
        <w:t>雄厚的教学场地设施、设备保障能力：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中心拥有自主教学、实训场地</w:t>
      </w:r>
      <w:r w:rsidRPr="00396DDE">
        <w:rPr>
          <w:rFonts w:ascii="宋体" w:hAnsi="宋体" w:cs="Tahoma"/>
          <w:color w:val="333333"/>
          <w:kern w:val="0"/>
          <w:szCs w:val="21"/>
        </w:rPr>
        <w:t>1200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平方米。拥有多媒体理论、材料性能、精密测量、理化分析、平台检测、计量维修等实训室</w:t>
      </w:r>
      <w:r w:rsidRPr="00396DDE">
        <w:rPr>
          <w:rFonts w:ascii="宋体" w:hAnsi="宋体" w:cs="Tahoma"/>
          <w:color w:val="333333"/>
          <w:kern w:val="0"/>
          <w:szCs w:val="21"/>
        </w:rPr>
        <w:t>10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余间。</w:t>
      </w:r>
    </w:p>
    <w:p w:rsidR="00394CBE" w:rsidRPr="00396DDE" w:rsidRDefault="00394CBE" w:rsidP="00396DDE">
      <w:pPr>
        <w:widowControl/>
        <w:spacing w:beforeLines="50"/>
        <w:ind w:firstLine="420"/>
        <w:rPr>
          <w:rFonts w:ascii="宋体" w:cs="Tahoma"/>
          <w:color w:val="333333"/>
          <w:kern w:val="0"/>
          <w:szCs w:val="21"/>
        </w:rPr>
      </w:pPr>
      <w:r w:rsidRPr="00396DDE">
        <w:rPr>
          <w:rFonts w:ascii="宋体" w:hAnsi="宋体" w:cs="Tahoma" w:hint="eastAsia"/>
          <w:color w:val="333333"/>
          <w:kern w:val="0"/>
          <w:szCs w:val="21"/>
        </w:rPr>
        <w:t>拥有包括：三坐标、万能工具显微镜、光学分度仪、测长机，测长仪、圆度仪、气相色谱、紫外分光、全自动红外光谱、碳硫红外分析仪器设备、湿法化学分析实验装置、金相显微镜、拉伸机、系列硬度计、打磨机、相嵌机、压力试验台、电参数多功能校准仪等满足计量检定员、机械产品质量检验员、物理金相实验、工业化学分析、食品、化学品检验人员培训实验和鉴定的仪器设备。</w:t>
      </w:r>
    </w:p>
    <w:p w:rsidR="00394CBE" w:rsidRPr="00396DDE" w:rsidRDefault="00394CBE" w:rsidP="00396DDE">
      <w:pPr>
        <w:widowControl/>
        <w:spacing w:beforeLines="50"/>
        <w:ind w:firstLine="420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b/>
          <w:color w:val="333333"/>
          <w:kern w:val="0"/>
          <w:szCs w:val="21"/>
        </w:rPr>
        <w:t>经验丰富的师资力量：</w:t>
      </w:r>
      <w:r w:rsidRPr="00396DDE">
        <w:rPr>
          <w:rFonts w:ascii="宋体" w:hAnsi="宋体" w:cs="Tahoma" w:hint="eastAsia"/>
          <w:color w:val="333333"/>
          <w:kern w:val="0"/>
          <w:szCs w:val="21"/>
        </w:rPr>
        <w:t>培训中心已建立起了面向社会、服务企业的完备培训体系。涵盖了职业技能鉴定和岗位能力培训，职业技能鉴定、学历教育至中高级人才培养的各个层面，拥有一支由高级工程师、高级技师组成的理论教学扎实、实践经验丰富的多学科的专家师资队伍。</w:t>
      </w:r>
    </w:p>
    <w:p w:rsidR="00394CBE" w:rsidRPr="00396DDE" w:rsidRDefault="00394CBE" w:rsidP="00396DDE">
      <w:pPr>
        <w:widowControl/>
        <w:spacing w:beforeLines="50"/>
        <w:ind w:firstLine="420"/>
        <w:jc w:val="left"/>
        <w:rPr>
          <w:rFonts w:ascii="宋体" w:cs="Tahoma"/>
          <w:color w:val="333333"/>
          <w:kern w:val="0"/>
          <w:szCs w:val="21"/>
        </w:rPr>
      </w:pPr>
      <w:r w:rsidRPr="00396DDE">
        <w:rPr>
          <w:rFonts w:ascii="宋体" w:hAnsi="宋体" w:cs="Tahoma" w:hint="eastAsia"/>
          <w:color w:val="333333"/>
          <w:kern w:val="0"/>
          <w:szCs w:val="21"/>
        </w:rPr>
        <w:t>我们始终秉承服务社会的宗旨，坚守培养合格人才的信念。</w:t>
      </w:r>
    </w:p>
    <w:p w:rsidR="00394CBE" w:rsidRPr="00396DDE" w:rsidRDefault="00394CBE" w:rsidP="00396DDE">
      <w:pPr>
        <w:widowControl/>
        <w:spacing w:beforeLines="50"/>
        <w:ind w:firstLine="420"/>
        <w:jc w:val="left"/>
        <w:rPr>
          <w:rFonts w:ascii="宋体" w:cs="Tahoma"/>
          <w:color w:val="333333"/>
          <w:kern w:val="0"/>
          <w:szCs w:val="21"/>
        </w:rPr>
      </w:pPr>
      <w:r w:rsidRPr="00396DDE">
        <w:rPr>
          <w:rFonts w:ascii="宋体" w:hAnsi="宋体" w:cs="Tahoma" w:hint="eastAsia"/>
          <w:color w:val="333333"/>
          <w:kern w:val="0"/>
          <w:szCs w:val="21"/>
        </w:rPr>
        <w:t>我们是您值得信赖地良师益友，竭诚助您求知识成就理想。</w:t>
      </w:r>
    </w:p>
    <w:p w:rsidR="00394CBE" w:rsidRPr="00D545DE" w:rsidRDefault="00394CBE" w:rsidP="004E0A5A">
      <w:pPr>
        <w:widowControl/>
        <w:spacing w:before="120" w:after="120"/>
        <w:jc w:val="left"/>
        <w:rPr>
          <w:rFonts w:ascii="Tahoma" w:hAnsi="Tahoma" w:cs="Tahoma"/>
          <w:color w:val="333333"/>
          <w:kern w:val="0"/>
          <w:sz w:val="20"/>
          <w:szCs w:val="20"/>
        </w:rPr>
      </w:pPr>
      <w:r w:rsidRPr="00D545DE">
        <w:rPr>
          <w:rFonts w:ascii="黑体" w:eastAsia="黑体" w:hAnsi="Tahoma" w:cs="Tahoma" w:hint="eastAsia"/>
          <w:color w:val="333333"/>
          <w:kern w:val="0"/>
          <w:sz w:val="24"/>
          <w:szCs w:val="24"/>
        </w:rPr>
        <w:t>二、培训中心联系方式</w:t>
      </w:r>
    </w:p>
    <w:p w:rsidR="00394CBE" w:rsidRPr="00396DDE" w:rsidRDefault="00394CBE" w:rsidP="00396DDE">
      <w:pPr>
        <w:widowControl/>
        <w:ind w:firstLine="420"/>
        <w:jc w:val="left"/>
        <w:rPr>
          <w:rFonts w:ascii="宋体" w:hAnsi="宋体" w:cs="Tahoma"/>
          <w:color w:val="333333"/>
          <w:kern w:val="0"/>
          <w:sz w:val="22"/>
        </w:rPr>
      </w:pPr>
      <w:r w:rsidRPr="00396DDE">
        <w:rPr>
          <w:rFonts w:ascii="宋体" w:hAnsi="宋体" w:cs="Tahoma" w:hint="eastAsia"/>
          <w:color w:val="333333"/>
          <w:kern w:val="0"/>
          <w:sz w:val="22"/>
        </w:rPr>
        <w:t>地址：静安区万荣路</w:t>
      </w:r>
      <w:r w:rsidRPr="00396DDE">
        <w:rPr>
          <w:rFonts w:ascii="宋体" w:hAnsi="宋体" w:cs="Tahoma"/>
          <w:color w:val="333333"/>
          <w:kern w:val="0"/>
          <w:sz w:val="22"/>
        </w:rPr>
        <w:t>918</w:t>
      </w:r>
      <w:r w:rsidRPr="00396DDE">
        <w:rPr>
          <w:rFonts w:ascii="宋体" w:hAnsi="宋体" w:cs="Tahoma" w:hint="eastAsia"/>
          <w:color w:val="333333"/>
          <w:kern w:val="0"/>
          <w:sz w:val="22"/>
        </w:rPr>
        <w:t>号</w:t>
      </w:r>
      <w:r>
        <w:rPr>
          <w:rFonts w:ascii="宋体" w:hAnsi="宋体" w:cs="Tahoma"/>
          <w:color w:val="333333"/>
          <w:kern w:val="0"/>
          <w:sz w:val="22"/>
        </w:rPr>
        <w:t xml:space="preserve">  </w:t>
      </w:r>
      <w:r w:rsidRPr="00396DDE">
        <w:rPr>
          <w:rFonts w:ascii="宋体" w:hAnsi="宋体" w:cs="Tahoma" w:hint="eastAsia"/>
          <w:color w:val="333333"/>
          <w:kern w:val="0"/>
          <w:sz w:val="22"/>
        </w:rPr>
        <w:t>邮编：</w:t>
      </w:r>
      <w:r w:rsidRPr="00396DDE">
        <w:rPr>
          <w:rFonts w:ascii="宋体" w:hAnsi="宋体" w:cs="Tahoma"/>
          <w:color w:val="333333"/>
          <w:kern w:val="0"/>
          <w:sz w:val="22"/>
        </w:rPr>
        <w:t>200072</w:t>
      </w:r>
    </w:p>
    <w:p w:rsidR="00394CBE" w:rsidRPr="00396DDE" w:rsidRDefault="00394CBE" w:rsidP="00396DDE">
      <w:pPr>
        <w:widowControl/>
        <w:ind w:firstLine="420"/>
        <w:jc w:val="left"/>
        <w:rPr>
          <w:rFonts w:ascii="宋体" w:cs="Tahoma"/>
          <w:color w:val="333333"/>
          <w:kern w:val="0"/>
          <w:sz w:val="22"/>
        </w:rPr>
      </w:pPr>
      <w:r w:rsidRPr="00396DDE">
        <w:rPr>
          <w:rFonts w:ascii="宋体" w:hAnsi="宋体" w:cs="Tahoma" w:hint="eastAsia"/>
          <w:color w:val="333333"/>
          <w:kern w:val="0"/>
          <w:sz w:val="22"/>
        </w:rPr>
        <w:t>联系人：姚老师</w:t>
      </w:r>
      <w:r>
        <w:rPr>
          <w:rFonts w:ascii="宋体" w:hAnsi="宋体" w:cs="Tahoma"/>
          <w:color w:val="333333"/>
          <w:kern w:val="0"/>
          <w:sz w:val="22"/>
        </w:rPr>
        <w:t xml:space="preserve">   </w:t>
      </w:r>
      <w:r w:rsidRPr="00396DDE">
        <w:rPr>
          <w:rFonts w:ascii="宋体" w:hAnsi="宋体" w:cs="Tahoma"/>
          <w:color w:val="333333"/>
          <w:kern w:val="0"/>
          <w:sz w:val="22"/>
        </w:rPr>
        <w:t xml:space="preserve"> </w:t>
      </w:r>
      <w:r w:rsidRPr="00396DDE">
        <w:rPr>
          <w:rFonts w:ascii="宋体" w:hAnsi="宋体" w:cs="Tahoma" w:hint="eastAsia"/>
          <w:color w:val="333333"/>
          <w:kern w:val="0"/>
          <w:sz w:val="22"/>
        </w:rPr>
        <w:t>黄老师</w:t>
      </w:r>
      <w:r>
        <w:rPr>
          <w:rFonts w:ascii="宋体" w:hAnsi="宋体" w:cs="Tahoma"/>
          <w:color w:val="333333"/>
          <w:kern w:val="0"/>
          <w:sz w:val="22"/>
        </w:rPr>
        <w:t xml:space="preserve">    </w:t>
      </w:r>
      <w:r w:rsidRPr="00396DDE">
        <w:rPr>
          <w:rFonts w:ascii="宋体" w:hAnsi="宋体" w:cs="Tahoma" w:hint="eastAsia"/>
          <w:color w:val="333333"/>
          <w:kern w:val="0"/>
          <w:sz w:val="22"/>
        </w:rPr>
        <w:t>唐老师</w:t>
      </w:r>
    </w:p>
    <w:p w:rsidR="00394CBE" w:rsidRPr="00396DDE" w:rsidRDefault="00394CBE" w:rsidP="00396DDE">
      <w:pPr>
        <w:widowControl/>
        <w:ind w:firstLine="420"/>
        <w:jc w:val="left"/>
        <w:rPr>
          <w:rFonts w:ascii="宋体" w:hAnsi="宋体" w:cs="Tahoma"/>
          <w:color w:val="333333"/>
          <w:kern w:val="0"/>
          <w:sz w:val="22"/>
        </w:rPr>
      </w:pPr>
      <w:r w:rsidRPr="00396DDE">
        <w:rPr>
          <w:rFonts w:ascii="宋体" w:hAnsi="宋体" w:cs="Tahoma" w:hint="eastAsia"/>
          <w:color w:val="333333"/>
          <w:kern w:val="0"/>
          <w:sz w:val="22"/>
        </w:rPr>
        <w:t>电话：</w:t>
      </w:r>
      <w:r>
        <w:rPr>
          <w:rFonts w:ascii="宋体" w:hAnsi="宋体" w:cs="Tahoma"/>
          <w:color w:val="333333"/>
          <w:kern w:val="0"/>
          <w:sz w:val="22"/>
        </w:rPr>
        <w:t xml:space="preserve">56773282  56776627  66521975-2303   </w:t>
      </w:r>
      <w:r w:rsidRPr="00396DDE">
        <w:rPr>
          <w:rFonts w:ascii="宋体" w:hAnsi="宋体" w:cs="Tahoma" w:hint="eastAsia"/>
          <w:color w:val="333333"/>
          <w:kern w:val="0"/>
          <w:sz w:val="22"/>
        </w:rPr>
        <w:t>传真：</w:t>
      </w:r>
      <w:r w:rsidRPr="00396DDE">
        <w:rPr>
          <w:rFonts w:ascii="宋体" w:hAnsi="宋体" w:cs="Tahoma"/>
          <w:color w:val="333333"/>
          <w:kern w:val="0"/>
          <w:sz w:val="22"/>
        </w:rPr>
        <w:t>56773282</w:t>
      </w:r>
    </w:p>
    <w:p w:rsidR="00394CBE" w:rsidRPr="00396DDE" w:rsidRDefault="00394CBE" w:rsidP="00396DDE">
      <w:pPr>
        <w:widowControl/>
        <w:ind w:firstLine="420"/>
        <w:jc w:val="left"/>
        <w:rPr>
          <w:rFonts w:ascii="宋体" w:cs="Tahoma"/>
          <w:color w:val="333333"/>
          <w:kern w:val="0"/>
          <w:sz w:val="22"/>
        </w:rPr>
      </w:pPr>
      <w:r w:rsidRPr="00396DDE">
        <w:rPr>
          <w:rFonts w:ascii="宋体" w:hAnsi="宋体" w:cs="Tahoma" w:hint="eastAsia"/>
          <w:color w:val="333333"/>
          <w:kern w:val="0"/>
          <w:sz w:val="22"/>
        </w:rPr>
        <w:t>网址：</w:t>
      </w:r>
      <w:hyperlink r:id="rId7" w:history="1">
        <w:r w:rsidRPr="00396DDE">
          <w:rPr>
            <w:rFonts w:ascii="宋体" w:hAnsi="宋体" w:cs="Tahoma"/>
            <w:b/>
            <w:color w:val="295394"/>
            <w:kern w:val="0"/>
            <w:sz w:val="22"/>
          </w:rPr>
          <w:t>http://www.sqi.com.cn</w:t>
        </w:r>
      </w:hyperlink>
      <w:r w:rsidRPr="00396DDE">
        <w:rPr>
          <w:rFonts w:ascii="宋体" w:hAnsi="宋体" w:cs="Tahoma"/>
          <w:b/>
          <w:color w:val="333333"/>
          <w:kern w:val="0"/>
          <w:sz w:val="22"/>
        </w:rPr>
        <w:t xml:space="preserve"> </w:t>
      </w:r>
      <w:r>
        <w:rPr>
          <w:rFonts w:ascii="宋体" w:hAnsi="宋体" w:cs="Tahoma"/>
          <w:color w:val="333333"/>
          <w:kern w:val="0"/>
          <w:sz w:val="22"/>
        </w:rPr>
        <w:t xml:space="preserve">    </w:t>
      </w:r>
      <w:r w:rsidRPr="00396DDE">
        <w:rPr>
          <w:rFonts w:ascii="宋体" w:hAnsi="宋体" w:cs="Tahoma" w:hint="eastAsia"/>
          <w:color w:val="333333"/>
          <w:kern w:val="0"/>
          <w:sz w:val="22"/>
        </w:rPr>
        <w:t>邮箱：</w:t>
      </w:r>
      <w:r w:rsidRPr="00396DDE">
        <w:rPr>
          <w:rFonts w:ascii="宋体" w:hAnsi="宋体" w:cs="Tahoma"/>
          <w:color w:val="000000"/>
          <w:kern w:val="0"/>
          <w:sz w:val="22"/>
        </w:rPr>
        <w:t xml:space="preserve">2396469525@qq.com </w:t>
      </w:r>
      <w:r>
        <w:rPr>
          <w:rFonts w:ascii="宋体" w:hAnsi="宋体" w:cs="Tahoma"/>
          <w:color w:val="000000"/>
          <w:kern w:val="0"/>
          <w:sz w:val="22"/>
        </w:rPr>
        <w:t xml:space="preserve">   </w:t>
      </w:r>
      <w:r w:rsidRPr="00396DDE">
        <w:rPr>
          <w:rFonts w:ascii="宋体" w:hAnsi="宋体" w:cs="Tahoma"/>
          <w:color w:val="333333"/>
          <w:kern w:val="0"/>
          <w:sz w:val="22"/>
        </w:rPr>
        <w:t>QQ</w:t>
      </w:r>
      <w:r w:rsidRPr="00396DDE">
        <w:rPr>
          <w:rFonts w:ascii="宋体" w:hAnsi="宋体" w:cs="Tahoma" w:hint="eastAsia"/>
          <w:color w:val="000000"/>
          <w:kern w:val="0"/>
          <w:sz w:val="22"/>
        </w:rPr>
        <w:t>：</w:t>
      </w:r>
      <w:r w:rsidRPr="00396DDE">
        <w:rPr>
          <w:rFonts w:ascii="宋体" w:hAnsi="宋体" w:cs="Tahoma"/>
          <w:color w:val="000000"/>
          <w:kern w:val="0"/>
          <w:sz w:val="22"/>
        </w:rPr>
        <w:t>2396469525</w:t>
      </w:r>
    </w:p>
    <w:p w:rsidR="00394CBE" w:rsidRPr="00D545DE" w:rsidRDefault="00394CBE" w:rsidP="004E0A5A">
      <w:pPr>
        <w:widowControl/>
        <w:spacing w:before="120" w:after="120"/>
        <w:jc w:val="left"/>
        <w:rPr>
          <w:rFonts w:ascii="Tahoma" w:hAnsi="Tahoma" w:cs="Tahoma"/>
          <w:color w:val="333333"/>
          <w:kern w:val="0"/>
          <w:sz w:val="20"/>
          <w:szCs w:val="20"/>
        </w:rPr>
      </w:pPr>
      <w:r w:rsidRPr="00D545DE">
        <w:rPr>
          <w:rFonts w:ascii="黑体" w:eastAsia="黑体" w:hAnsi="Tahoma" w:cs="Tahoma" w:hint="eastAsia"/>
          <w:color w:val="333333"/>
          <w:kern w:val="0"/>
          <w:sz w:val="24"/>
          <w:szCs w:val="24"/>
        </w:rPr>
        <w:t>三、培训项目</w:t>
      </w:r>
    </w:p>
    <w:tbl>
      <w:tblPr>
        <w:tblW w:w="9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5"/>
        <w:gridCol w:w="3426"/>
        <w:gridCol w:w="2110"/>
        <w:gridCol w:w="1885"/>
        <w:gridCol w:w="1467"/>
      </w:tblGrid>
      <w:tr w:rsidR="00394CBE" w:rsidRPr="003D4EE6" w:rsidTr="00581887">
        <w:trPr>
          <w:trHeight w:val="395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黑体" w:eastAsia="黑体" w:hAnsi="Tahoma" w:cs="Tahoma" w:hint="eastAsia"/>
                <w:b/>
                <w:bCs/>
                <w:color w:val="333333"/>
                <w:kern w:val="0"/>
                <w:sz w:val="22"/>
              </w:rPr>
              <w:t>序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黑体" w:eastAsia="黑体" w:hAnsi="Tahoma" w:cs="Tahoma" w:hint="eastAsia"/>
                <w:b/>
                <w:bCs/>
                <w:color w:val="333333"/>
                <w:kern w:val="0"/>
                <w:sz w:val="22"/>
              </w:rPr>
              <w:t>培训项目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黑体" w:eastAsia="黑体" w:hAnsi="Tahoma" w:cs="Tahoma" w:hint="eastAsia"/>
                <w:b/>
                <w:bCs/>
                <w:color w:val="333333"/>
                <w:kern w:val="0"/>
                <w:sz w:val="22"/>
              </w:rPr>
              <w:t>培训对象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ind w:left="61" w:hanging="103"/>
              <w:jc w:val="center"/>
              <w:rPr>
                <w:rFonts w:ascii="黑体" w:eastAsia="黑体" w:hAnsi="Tahoma" w:cs="Tahoma"/>
                <w:b/>
                <w:bCs/>
                <w:color w:val="333333"/>
                <w:kern w:val="0"/>
                <w:sz w:val="22"/>
              </w:rPr>
            </w:pPr>
            <w:r w:rsidRPr="00581887">
              <w:rPr>
                <w:rFonts w:ascii="黑体" w:eastAsia="黑体" w:hAnsi="Tahoma" w:cs="Tahoma"/>
                <w:b/>
                <w:bCs/>
                <w:color w:val="333333"/>
                <w:kern w:val="0"/>
                <w:sz w:val="22"/>
              </w:rPr>
              <w:t> </w:t>
            </w:r>
            <w:r w:rsidRPr="00581887">
              <w:rPr>
                <w:rFonts w:ascii="黑体" w:eastAsia="黑体" w:hAnsi="Tahoma" w:cs="Tahoma" w:hint="eastAsia"/>
                <w:b/>
                <w:bCs/>
                <w:color w:val="333333"/>
                <w:kern w:val="0"/>
                <w:sz w:val="22"/>
              </w:rPr>
              <w:t>收费标准</w:t>
            </w:r>
            <w:r w:rsidRPr="00581887">
              <w:rPr>
                <w:rFonts w:ascii="黑体" w:eastAsia="黑体" w:hAnsi="Tahoma" w:cs="Tahoma"/>
                <w:b/>
                <w:bCs/>
                <w:color w:val="333333"/>
                <w:kern w:val="0"/>
                <w:sz w:val="22"/>
              </w:rPr>
              <w:t>   </w:t>
            </w:r>
          </w:p>
          <w:p w:rsidR="00394CBE" w:rsidRPr="00581887" w:rsidRDefault="00394CBE" w:rsidP="00394CBE">
            <w:pPr>
              <w:widowControl/>
              <w:ind w:leftChars="29" w:left="31680" w:firstLineChars="147" w:firstLine="3168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黑体" w:eastAsia="黑体" w:hAnsi="Tahoma" w:cs="Tahoma"/>
                <w:b/>
                <w:bCs/>
                <w:color w:val="333333"/>
                <w:kern w:val="0"/>
                <w:sz w:val="22"/>
              </w:rPr>
              <w:t xml:space="preserve"> </w:t>
            </w:r>
            <w:r w:rsidRPr="00581887">
              <w:rPr>
                <w:rFonts w:ascii="黑体" w:eastAsia="黑体" w:hAnsi="Tahoma" w:cs="Tahoma" w:hint="eastAsia"/>
                <w:b/>
                <w:bCs/>
                <w:color w:val="333333"/>
                <w:kern w:val="0"/>
                <w:sz w:val="22"/>
              </w:rPr>
              <w:t>元</w:t>
            </w:r>
            <w:r w:rsidRPr="00581887">
              <w:rPr>
                <w:rFonts w:ascii="黑体" w:eastAsia="黑体" w:hAnsi="Tahoma" w:cs="Tahoma"/>
                <w:b/>
                <w:bCs/>
                <w:color w:val="333333"/>
                <w:kern w:val="0"/>
                <w:sz w:val="22"/>
              </w:rPr>
              <w:t>/</w:t>
            </w:r>
            <w:r w:rsidRPr="00581887">
              <w:rPr>
                <w:rFonts w:ascii="黑体" w:eastAsia="黑体" w:hAnsi="Tahoma" w:cs="Tahoma" w:hint="eastAsia"/>
                <w:b/>
                <w:bCs/>
                <w:color w:val="333333"/>
                <w:kern w:val="0"/>
                <w:sz w:val="22"/>
              </w:rPr>
              <w:t>人</w:t>
            </w:r>
          </w:p>
        </w:tc>
        <w:tc>
          <w:tcPr>
            <w:tcW w:w="1467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黑体" w:eastAsia="黑体" w:hAnsi="Tahoma" w:cs="Tahoma" w:hint="eastAsia"/>
                <w:b/>
                <w:bCs/>
                <w:color w:val="333333"/>
                <w:kern w:val="0"/>
                <w:sz w:val="22"/>
              </w:rPr>
              <w:t>开班日期</w:t>
            </w:r>
          </w:p>
        </w:tc>
      </w:tr>
      <w:tr w:rsidR="00394CBE" w:rsidRPr="003D4EE6" w:rsidTr="00581887">
        <w:trPr>
          <w:trHeight w:val="1749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1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计量人员岗位培训</w:t>
            </w: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(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长度类、温度类、力学类、电磁类</w:t>
            </w: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 xml:space="preserve">) </w:t>
            </w:r>
            <w:r w:rsidRPr="00581887">
              <w:rPr>
                <w:rFonts w:ascii="serif'''''''" w:hAnsi="serif'''''''" w:cs="Tahoma" w:hint="eastAsia"/>
                <w:b/>
                <w:bCs/>
                <w:color w:val="333333"/>
                <w:kern w:val="0"/>
                <w:sz w:val="22"/>
              </w:rPr>
              <w:t>注</w:t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fldChar w:fldCharType="begin"/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instrText xml:space="preserve"> = 1 \* GB3 </w:instrText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fldChar w:fldCharType="separate"/>
            </w:r>
            <w:r w:rsidRPr="00581887">
              <w:rPr>
                <w:rFonts w:ascii="宋体" w:hAnsi="宋体" w:cs="Tahoma" w:hint="eastAsia"/>
                <w:b/>
                <w:bCs/>
                <w:noProof/>
                <w:color w:val="333333"/>
                <w:kern w:val="0"/>
                <w:sz w:val="22"/>
              </w:rPr>
              <w:t>①</w:t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fldChar w:fldCharType="end"/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计量人员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新证一项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1800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，</w:t>
            </w:r>
          </w:p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增加一项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1500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；</w:t>
            </w:r>
          </w:p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复证一项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1300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，</w:t>
            </w:r>
          </w:p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增加一项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1100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。</w:t>
            </w:r>
          </w:p>
        </w:tc>
        <w:tc>
          <w:tcPr>
            <w:tcW w:w="1467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C13E03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3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月、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5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月、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8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月、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11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月（全年接受报名）</w:t>
            </w:r>
          </w:p>
        </w:tc>
      </w:tr>
      <w:tr w:rsidR="00394CBE" w:rsidRPr="003D4EE6" w:rsidTr="00581887">
        <w:trPr>
          <w:trHeight w:val="1201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2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686F75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计量器具维修培训（游标卡尺、百分表、外径千分尺、深度游标卡尺、内径百分表等）</w:t>
            </w:r>
            <w:r w:rsidRPr="00581887">
              <w:rPr>
                <w:rFonts w:ascii="serif'''''''" w:hAnsi="serif'''''''" w:cs="Tahoma" w:hint="eastAsia"/>
                <w:b/>
                <w:bCs/>
                <w:color w:val="333333"/>
                <w:kern w:val="0"/>
                <w:sz w:val="22"/>
              </w:rPr>
              <w:t>注</w:t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fldChar w:fldCharType="begin"/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instrText xml:space="preserve"> = 2 \* GB3 </w:instrText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fldChar w:fldCharType="separate"/>
            </w:r>
            <w:r w:rsidRPr="00581887">
              <w:rPr>
                <w:rFonts w:ascii="宋体" w:hAnsi="宋体" w:cs="Tahoma" w:hint="eastAsia"/>
                <w:b/>
                <w:bCs/>
                <w:noProof/>
                <w:color w:val="333333"/>
                <w:kern w:val="0"/>
                <w:sz w:val="22"/>
              </w:rPr>
              <w:t>②</w:t>
            </w:r>
            <w:r w:rsidRPr="00581887">
              <w:rPr>
                <w:rFonts w:ascii="宋体" w:hAnsi="宋体" w:cs="Tahoma"/>
                <w:b/>
                <w:bCs/>
                <w:color w:val="333333"/>
                <w:kern w:val="0"/>
                <w:sz w:val="22"/>
              </w:rPr>
              <w:fldChar w:fldCharType="end"/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计量人员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单项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1500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，</w:t>
            </w:r>
          </w:p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增加一项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1200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。</w:t>
            </w:r>
          </w:p>
        </w:tc>
        <w:tc>
          <w:tcPr>
            <w:tcW w:w="1467" w:type="dxa"/>
            <w:vMerge w:val="restart"/>
            <w:shd w:val="clear" w:color="auto" w:fill="D1F0FF"/>
          </w:tcPr>
          <w:p w:rsidR="00394CBE" w:rsidRPr="00581887" w:rsidRDefault="00394CBE" w:rsidP="00396DDE">
            <w:pPr>
              <w:rPr>
                <w:rFonts w:ascii="serif'''''''" w:hAnsi="serif'''''''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全年接受报名，额满开班</w:t>
            </w:r>
            <w:r w:rsidRPr="00581887">
              <w:rPr>
                <w:rFonts w:ascii="Tahoma" w:hAnsi="Tahoma" w:cs="Tahoma"/>
                <w:color w:val="333333"/>
                <w:kern w:val="0"/>
                <w:sz w:val="22"/>
              </w:rPr>
              <w:t xml:space="preserve">  </w:t>
            </w: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Pr="00581887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Pr="00581887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Pr="00581887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全年接受报名，额满开班</w:t>
            </w: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  <w:p w:rsidR="00394CBE" w:rsidRPr="00581887" w:rsidRDefault="00394CBE" w:rsidP="00396DDE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243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3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计量管理人员岗位培训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计量管理人员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1200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32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4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产品质量检验人员岗位培训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检验人员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1200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809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5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三坐标测量机培训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三坐标测量及相关测量人员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新证</w:t>
            </w:r>
            <w:r>
              <w:rPr>
                <w:rFonts w:ascii="serif'''''''" w:hAnsi="serif'''''''" w:cs="Tahoma"/>
                <w:color w:val="333333"/>
                <w:kern w:val="0"/>
                <w:sz w:val="22"/>
              </w:rPr>
              <w:t>3900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，</w:t>
            </w:r>
          </w:p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复证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2700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。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1372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6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ind w:left="-42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物理金相、工业化学分析岗位培训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材料机械性能试验、材料成分分析理化人员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新证一项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1600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，两项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 xml:space="preserve">2400 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；</w:t>
            </w:r>
          </w:p>
          <w:p w:rsidR="00394CBE" w:rsidRPr="00581887" w:rsidRDefault="00394CBE" w:rsidP="004E0A5A">
            <w:pPr>
              <w:widowControl/>
              <w:spacing w:before="120" w:after="120"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复证一项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1200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，两项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2000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。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1053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7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ind w:left="-42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机械制图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CAD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培训基础</w:t>
            </w:r>
            <w:r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机械产品设计、加工、检验等相关人员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待定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855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8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65B00">
            <w:pPr>
              <w:widowControl/>
              <w:ind w:left="-42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机械制图</w:t>
            </w: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CAD</w:t>
            </w: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培训提高</w:t>
            </w:r>
            <w:r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机械产品设计、加工、检验等相关人员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待定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widowControl/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867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9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ind w:left="-42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质量改进与技术统计技术培训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质量管理，高技能检验人员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1200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widowControl/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1162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10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ind w:left="-42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极限配合与技术测量培训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机械产品设计、加工、检验等相关人员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/>
                <w:color w:val="333333"/>
                <w:kern w:val="0"/>
                <w:sz w:val="22"/>
              </w:rPr>
              <w:t>1200</w:t>
            </w:r>
          </w:p>
        </w:tc>
        <w:tc>
          <w:tcPr>
            <w:tcW w:w="1467" w:type="dxa"/>
            <w:vMerge/>
            <w:shd w:val="clear" w:color="auto" w:fill="D1F0FF"/>
            <w:vAlign w:val="center"/>
          </w:tcPr>
          <w:p w:rsidR="00394CBE" w:rsidRPr="00581887" w:rsidRDefault="00394CBE" w:rsidP="004E0A5A">
            <w:pPr>
              <w:widowControl/>
              <w:rPr>
                <w:rFonts w:ascii="Tahoma" w:hAnsi="Tahoma" w:cs="Tahoma"/>
                <w:color w:val="333333"/>
                <w:kern w:val="0"/>
                <w:sz w:val="22"/>
              </w:rPr>
            </w:pPr>
          </w:p>
        </w:tc>
      </w:tr>
      <w:tr w:rsidR="00394CBE" w:rsidRPr="003D4EE6" w:rsidTr="00581887">
        <w:trPr>
          <w:trHeight w:val="1126"/>
          <w:jc w:val="center"/>
        </w:trPr>
        <w:tc>
          <w:tcPr>
            <w:tcW w:w="74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jc w:val="center"/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楷体_GB2312" w:eastAsia="楷体_GB2312" w:hAnsi="Tahoma" w:cs="Tahoma"/>
                <w:color w:val="333333"/>
                <w:kern w:val="0"/>
                <w:sz w:val="22"/>
              </w:rPr>
              <w:t>11</w:t>
            </w:r>
          </w:p>
        </w:tc>
        <w:tc>
          <w:tcPr>
            <w:tcW w:w="3426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ind w:left="-42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接受企业所需的各类专项培训</w:t>
            </w:r>
          </w:p>
        </w:tc>
        <w:tc>
          <w:tcPr>
            <w:tcW w:w="2110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专项定制，按需特供</w:t>
            </w:r>
          </w:p>
        </w:tc>
        <w:tc>
          <w:tcPr>
            <w:tcW w:w="1885" w:type="dxa"/>
            <w:shd w:val="clear" w:color="auto" w:fill="D1F0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4CBE" w:rsidRPr="00581887" w:rsidRDefault="00394CBE" w:rsidP="004E0A5A">
            <w:pPr>
              <w:widowControl/>
              <w:spacing w:before="120" w:after="120"/>
              <w:rPr>
                <w:rFonts w:ascii="serif'''''''" w:hAnsi="serif'''''''" w:cs="Tahoma"/>
                <w:color w:val="333333"/>
                <w:kern w:val="0"/>
                <w:sz w:val="22"/>
              </w:rPr>
            </w:pPr>
            <w:r w:rsidRPr="00581887">
              <w:rPr>
                <w:rFonts w:ascii="serif'''''''" w:hAnsi="serif'''''''" w:cs="Tahoma" w:hint="eastAsia"/>
                <w:color w:val="333333"/>
                <w:kern w:val="0"/>
                <w:sz w:val="22"/>
              </w:rPr>
              <w:t>双方协定</w:t>
            </w:r>
          </w:p>
        </w:tc>
        <w:tc>
          <w:tcPr>
            <w:tcW w:w="1467" w:type="dxa"/>
            <w:shd w:val="clear" w:color="auto" w:fill="D1F0FF"/>
            <w:vAlign w:val="center"/>
          </w:tcPr>
          <w:p w:rsidR="00394CBE" w:rsidRPr="00581887" w:rsidRDefault="00394CBE" w:rsidP="004E0A5A">
            <w:pPr>
              <w:widowControl/>
              <w:rPr>
                <w:rFonts w:ascii="Tahoma" w:hAnsi="Tahoma" w:cs="Tahoma"/>
                <w:color w:val="333333"/>
                <w:kern w:val="0"/>
                <w:sz w:val="22"/>
              </w:rPr>
            </w:pPr>
            <w:r w:rsidRPr="00581887">
              <w:rPr>
                <w:rFonts w:ascii="Tahoma" w:hAnsi="Tahoma" w:cs="Tahoma" w:hint="eastAsia"/>
                <w:color w:val="333333"/>
                <w:kern w:val="0"/>
                <w:sz w:val="22"/>
              </w:rPr>
              <w:t>全年接受咨询</w:t>
            </w:r>
          </w:p>
        </w:tc>
      </w:tr>
    </w:tbl>
    <w:p w:rsidR="00394CBE" w:rsidRPr="00581887" w:rsidRDefault="00394CBE" w:rsidP="004E0A5A">
      <w:pPr>
        <w:widowControl/>
        <w:spacing w:before="120" w:after="120"/>
        <w:ind w:firstLine="422"/>
        <w:jc w:val="left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cs="Tahoma"/>
          <w:b/>
          <w:bCs/>
          <w:color w:val="333333"/>
          <w:kern w:val="0"/>
          <w:szCs w:val="21"/>
        </w:rPr>
        <w:t> </w:t>
      </w:r>
      <w:r w:rsidRPr="00581887">
        <w:rPr>
          <w:rFonts w:ascii="宋体" w:hAnsi="宋体" w:cs="Tahoma" w:hint="eastAsia"/>
          <w:b/>
          <w:bCs/>
          <w:color w:val="333333"/>
          <w:kern w:val="0"/>
          <w:szCs w:val="21"/>
        </w:rPr>
        <w:t>注</w:t>
      </w:r>
      <w:r w:rsidRPr="00581887">
        <w:rPr>
          <w:rFonts w:ascii="宋体" w:hAnsi="宋体" w:cs="Tahoma"/>
          <w:b/>
          <w:bCs/>
          <w:color w:val="333333"/>
          <w:kern w:val="0"/>
          <w:szCs w:val="21"/>
        </w:rPr>
        <w:t xml:space="preserve"> :</w:t>
      </w:r>
    </w:p>
    <w:p w:rsidR="00394CBE" w:rsidRPr="00581887" w:rsidRDefault="00394CBE" w:rsidP="004E0A5A">
      <w:pPr>
        <w:widowControl/>
        <w:spacing w:before="120" w:after="120"/>
        <w:ind w:firstLine="628"/>
        <w:jc w:val="left"/>
        <w:rPr>
          <w:rFonts w:ascii="宋体" w:cs="Tahoma"/>
          <w:b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b/>
          <w:bCs/>
          <w:color w:val="333333"/>
          <w:kern w:val="0"/>
          <w:szCs w:val="21"/>
        </w:rPr>
        <w:t>①</w:t>
      </w:r>
      <w:r w:rsidRPr="00581887">
        <w:rPr>
          <w:rFonts w:ascii="宋体" w:cs="Tahoma"/>
          <w:b/>
          <w:bCs/>
          <w:color w:val="333333"/>
          <w:kern w:val="0"/>
          <w:szCs w:val="21"/>
        </w:rPr>
        <w:t> </w:t>
      </w:r>
      <w:r w:rsidRPr="00581887">
        <w:rPr>
          <w:rFonts w:ascii="宋体" w:hAnsi="宋体" w:cs="Tahoma" w:hint="eastAsia"/>
          <w:b/>
          <w:color w:val="333333"/>
          <w:kern w:val="0"/>
          <w:szCs w:val="21"/>
        </w:rPr>
        <w:t>计量检定人员岗位培训大类及项目</w:t>
      </w:r>
      <w:r w:rsidRPr="00581887">
        <w:rPr>
          <w:rFonts w:ascii="宋体" w:hAnsi="宋体" w:cs="Tahoma" w:hint="eastAsia"/>
          <w:b/>
          <w:bCs/>
          <w:color w:val="333333"/>
          <w:kern w:val="0"/>
          <w:szCs w:val="21"/>
        </w:rPr>
        <w:t>：</w:t>
      </w:r>
    </w:p>
    <w:p w:rsidR="00394CBE" w:rsidRPr="00581887" w:rsidRDefault="00394CBE" w:rsidP="004E0A5A">
      <w:pPr>
        <w:widowControl/>
        <w:spacing w:before="120" w:after="120"/>
        <w:ind w:firstLine="420"/>
        <w:jc w:val="left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/>
          <w:color w:val="333333"/>
          <w:kern w:val="0"/>
          <w:szCs w:val="21"/>
        </w:rPr>
        <w:t>1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．长度类项目：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a. </w:t>
      </w:r>
      <w:r w:rsidRPr="00581887">
        <w:rPr>
          <w:rFonts w:ascii="宋体" w:hAnsi="宋体" w:cs="Tahoma" w:hint="eastAsia"/>
          <w:color w:val="333333"/>
          <w:spacing w:val="-4"/>
          <w:kern w:val="0"/>
          <w:szCs w:val="21"/>
        </w:rPr>
        <w:t>量具三大件</w:t>
      </w:r>
      <w:r w:rsidRPr="00581887">
        <w:rPr>
          <w:rFonts w:ascii="宋体" w:hAnsi="宋体" w:cs="Tahoma"/>
          <w:color w:val="333333"/>
          <w:spacing w:val="-4"/>
          <w:kern w:val="0"/>
          <w:szCs w:val="21"/>
        </w:rPr>
        <w:t xml:space="preserve">  b. </w:t>
      </w:r>
      <w:r w:rsidRPr="00581887">
        <w:rPr>
          <w:rFonts w:ascii="宋体" w:hAnsi="宋体" w:cs="Tahoma" w:hint="eastAsia"/>
          <w:color w:val="333333"/>
          <w:spacing w:val="-4"/>
          <w:kern w:val="0"/>
          <w:szCs w:val="21"/>
        </w:rPr>
        <w:t>量具三大类</w:t>
      </w:r>
      <w:r w:rsidRPr="00581887">
        <w:rPr>
          <w:rFonts w:ascii="宋体" w:hAnsi="宋体" w:cs="Tahoma"/>
          <w:color w:val="333333"/>
          <w:spacing w:val="-4"/>
          <w:kern w:val="0"/>
          <w:szCs w:val="21"/>
        </w:rPr>
        <w:t xml:space="preserve">  c. </w:t>
      </w:r>
      <w:r w:rsidRPr="00581887">
        <w:rPr>
          <w:rFonts w:ascii="宋体" w:hAnsi="宋体" w:cs="Tahoma" w:hint="eastAsia"/>
          <w:color w:val="333333"/>
          <w:spacing w:val="-4"/>
          <w:kern w:val="0"/>
          <w:szCs w:val="21"/>
        </w:rPr>
        <w:t>平直类量具</w:t>
      </w:r>
      <w:r w:rsidRPr="00581887">
        <w:rPr>
          <w:rFonts w:ascii="宋体" w:hAnsi="宋体" w:cs="Tahoma"/>
          <w:color w:val="333333"/>
          <w:spacing w:val="-4"/>
          <w:kern w:val="0"/>
          <w:szCs w:val="21"/>
        </w:rPr>
        <w:t xml:space="preserve">  d. </w:t>
      </w:r>
      <w:r w:rsidRPr="00581887">
        <w:rPr>
          <w:rFonts w:ascii="宋体" w:hAnsi="宋体" w:cs="Tahoma" w:hint="eastAsia"/>
          <w:color w:val="333333"/>
          <w:spacing w:val="-4"/>
          <w:kern w:val="0"/>
          <w:szCs w:val="21"/>
        </w:rPr>
        <w:t>角度类量具</w:t>
      </w:r>
      <w:r w:rsidRPr="00581887">
        <w:rPr>
          <w:rFonts w:ascii="宋体" w:hAnsi="宋体" w:cs="Tahoma"/>
          <w:color w:val="333333"/>
          <w:spacing w:val="-4"/>
          <w:kern w:val="0"/>
          <w:szCs w:val="21"/>
        </w:rPr>
        <w:t xml:space="preserve">   e. </w:t>
      </w:r>
      <w:r w:rsidRPr="00581887">
        <w:rPr>
          <w:rFonts w:ascii="宋体" w:hAnsi="宋体" w:cs="Tahoma" w:hint="eastAsia"/>
          <w:color w:val="333333"/>
          <w:spacing w:val="-4"/>
          <w:kern w:val="0"/>
          <w:szCs w:val="21"/>
        </w:rPr>
        <w:t>精密测量</w:t>
      </w:r>
      <w:r w:rsidRPr="00581887">
        <w:rPr>
          <w:rFonts w:ascii="宋体" w:hAnsi="宋体" w:cs="Tahoma"/>
          <w:color w:val="333333"/>
          <w:spacing w:val="-4"/>
          <w:kern w:val="0"/>
          <w:szCs w:val="21"/>
        </w:rPr>
        <w:t xml:space="preserve">  f. </w:t>
      </w:r>
      <w:r w:rsidRPr="00581887">
        <w:rPr>
          <w:rFonts w:ascii="宋体" w:hAnsi="宋体" w:cs="Tahoma" w:hint="eastAsia"/>
          <w:color w:val="333333"/>
          <w:spacing w:val="-4"/>
          <w:kern w:val="0"/>
          <w:szCs w:val="21"/>
        </w:rPr>
        <w:t>卡塞规类</w:t>
      </w:r>
    </w:p>
    <w:p w:rsidR="00394CBE" w:rsidRPr="00581887" w:rsidRDefault="00394CBE" w:rsidP="004E0A5A">
      <w:pPr>
        <w:widowControl/>
        <w:spacing w:before="120" w:after="120"/>
        <w:ind w:firstLine="420"/>
        <w:jc w:val="left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/>
          <w:color w:val="333333"/>
          <w:kern w:val="0"/>
          <w:szCs w:val="21"/>
        </w:rPr>
        <w:t>2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．温度类项目：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a.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数字温度仪表</w:t>
      </w:r>
    </w:p>
    <w:p w:rsidR="00394CBE" w:rsidRPr="00581887" w:rsidRDefault="00394CBE" w:rsidP="004E0A5A">
      <w:pPr>
        <w:widowControl/>
        <w:spacing w:before="120" w:after="120"/>
        <w:ind w:firstLine="420"/>
        <w:jc w:val="left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/>
          <w:color w:val="333333"/>
          <w:kern w:val="0"/>
          <w:szCs w:val="21"/>
        </w:rPr>
        <w:t>3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．力学类项目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:  a.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普通压力表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b.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精密压力表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c.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天平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 d.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砝码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 e.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秤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  f.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硬度计</w:t>
      </w:r>
    </w:p>
    <w:p w:rsidR="00394CBE" w:rsidRPr="00581887" w:rsidRDefault="00394CBE" w:rsidP="004E0A5A">
      <w:pPr>
        <w:widowControl/>
        <w:spacing w:before="120" w:after="120"/>
        <w:ind w:firstLine="420"/>
        <w:jc w:val="left"/>
        <w:rPr>
          <w:rFonts w:ascii="宋体" w:hAnsi="宋体" w:cs="Tahoma"/>
          <w:color w:val="333333"/>
          <w:kern w:val="0"/>
          <w:szCs w:val="21"/>
        </w:rPr>
      </w:pPr>
      <w:r w:rsidRPr="00581887">
        <w:rPr>
          <w:rFonts w:ascii="宋体" w:hAnsi="宋体" w:cs="Tahoma"/>
          <w:color w:val="333333"/>
          <w:kern w:val="0"/>
          <w:szCs w:val="21"/>
        </w:rPr>
        <w:t>4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．电磁类项目：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a.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数字电压表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b.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电磁三表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</w:t>
      </w:r>
    </w:p>
    <w:p w:rsidR="00394CBE" w:rsidRPr="00581887" w:rsidRDefault="00394CBE" w:rsidP="004E0A5A">
      <w:pPr>
        <w:widowControl/>
        <w:spacing w:before="120" w:after="120"/>
        <w:ind w:firstLine="420"/>
        <w:jc w:val="left"/>
        <w:rPr>
          <w:rFonts w:ascii="宋体" w:cs="Tahoma"/>
          <w:b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b/>
          <w:color w:val="333333"/>
          <w:kern w:val="0"/>
          <w:szCs w:val="21"/>
        </w:rPr>
        <w:t>②计量器具维修培训大类及项目：</w:t>
      </w:r>
    </w:p>
    <w:p w:rsidR="00394CBE" w:rsidRPr="00581887" w:rsidRDefault="00394CBE" w:rsidP="004E0A5A">
      <w:pPr>
        <w:pStyle w:val="ListParagraph"/>
        <w:widowControl/>
        <w:numPr>
          <w:ilvl w:val="0"/>
          <w:numId w:val="2"/>
        </w:numPr>
        <w:spacing w:before="120" w:after="120"/>
        <w:ind w:firstLineChars="0"/>
        <w:jc w:val="left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color w:val="333333"/>
          <w:kern w:val="0"/>
          <w:szCs w:val="21"/>
        </w:rPr>
        <w:t>游标类量具：</w:t>
      </w:r>
      <w:r w:rsidRPr="00581887">
        <w:rPr>
          <w:rFonts w:ascii="宋体" w:hAnsi="宋体" w:cs="Tahoma"/>
          <w:color w:val="333333"/>
          <w:kern w:val="0"/>
          <w:szCs w:val="21"/>
        </w:rPr>
        <w:t>a.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游标卡尺维修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b.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深度游标卡尺维修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c.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带表卡尺维修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d.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高度游标卡尺维修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e.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齿厚卡尺维修</w:t>
      </w:r>
    </w:p>
    <w:p w:rsidR="00394CBE" w:rsidRPr="00581887" w:rsidRDefault="00394CBE" w:rsidP="004E0A5A">
      <w:pPr>
        <w:pStyle w:val="ListParagraph"/>
        <w:widowControl/>
        <w:numPr>
          <w:ilvl w:val="0"/>
          <w:numId w:val="2"/>
        </w:numPr>
        <w:spacing w:before="120" w:after="120"/>
        <w:ind w:firstLineChars="0"/>
        <w:jc w:val="left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color w:val="333333"/>
          <w:kern w:val="0"/>
          <w:szCs w:val="21"/>
        </w:rPr>
        <w:t>指示类量具：</w:t>
      </w:r>
      <w:r w:rsidRPr="00581887">
        <w:rPr>
          <w:rFonts w:ascii="宋体" w:hAnsi="宋体" w:cs="Tahoma"/>
          <w:color w:val="333333"/>
          <w:kern w:val="0"/>
          <w:szCs w:val="21"/>
        </w:rPr>
        <w:t>a.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百分表维修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b.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内径百分表维修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c.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千分表维修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d.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杠杆百分表维修</w:t>
      </w:r>
    </w:p>
    <w:p w:rsidR="00394CBE" w:rsidRPr="00581887" w:rsidRDefault="00394CBE" w:rsidP="004E0A5A">
      <w:pPr>
        <w:pStyle w:val="ListParagraph"/>
        <w:widowControl/>
        <w:numPr>
          <w:ilvl w:val="0"/>
          <w:numId w:val="2"/>
        </w:numPr>
        <w:spacing w:before="120" w:after="120"/>
        <w:ind w:firstLineChars="0"/>
        <w:jc w:val="left"/>
        <w:rPr>
          <w:rFonts w:ascii="宋体" w:cs="Tahoma"/>
          <w:color w:val="333333"/>
          <w:kern w:val="0"/>
          <w:szCs w:val="21"/>
        </w:rPr>
      </w:pPr>
      <w:r w:rsidRPr="00581887">
        <w:rPr>
          <w:rFonts w:ascii="宋体" w:hAnsi="宋体" w:cs="Tahoma" w:hint="eastAsia"/>
          <w:color w:val="333333"/>
          <w:kern w:val="0"/>
          <w:szCs w:val="21"/>
        </w:rPr>
        <w:t>测微类量具：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a.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外径千分尺维修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b.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公法线千分尺维修</w:t>
      </w:r>
      <w:r w:rsidRPr="00581887">
        <w:rPr>
          <w:rFonts w:ascii="宋体" w:hAnsi="宋体" w:cs="Tahoma"/>
          <w:color w:val="333333"/>
          <w:kern w:val="0"/>
          <w:szCs w:val="21"/>
        </w:rPr>
        <w:t xml:space="preserve">  c. </w:t>
      </w:r>
      <w:r w:rsidRPr="00581887">
        <w:rPr>
          <w:rFonts w:ascii="宋体" w:hAnsi="宋体" w:cs="Tahoma" w:hint="eastAsia"/>
          <w:color w:val="333333"/>
          <w:kern w:val="0"/>
          <w:szCs w:val="21"/>
        </w:rPr>
        <w:t>内测千分尺维修</w:t>
      </w:r>
    </w:p>
    <w:sectPr w:rsidR="00394CBE" w:rsidRPr="00581887" w:rsidSect="00396DDE">
      <w:pgSz w:w="11906" w:h="16838"/>
      <w:pgMar w:top="794" w:right="986" w:bottom="794" w:left="94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BE" w:rsidRDefault="00394CBE" w:rsidP="00386846">
      <w:r>
        <w:separator/>
      </w:r>
    </w:p>
  </w:endnote>
  <w:endnote w:type="continuationSeparator" w:id="1">
    <w:p w:rsidR="00394CBE" w:rsidRDefault="00394CBE" w:rsidP="0038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rif''''''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BE" w:rsidRDefault="00394CBE" w:rsidP="00386846">
      <w:r>
        <w:separator/>
      </w:r>
    </w:p>
  </w:footnote>
  <w:footnote w:type="continuationSeparator" w:id="1">
    <w:p w:rsidR="00394CBE" w:rsidRDefault="00394CBE" w:rsidP="00386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144"/>
    <w:multiLevelType w:val="hybridMultilevel"/>
    <w:tmpl w:val="C552985E"/>
    <w:lvl w:ilvl="0" w:tplc="D47E7E96">
      <w:start w:val="1"/>
      <w:numFmt w:val="decimal"/>
      <w:lvlText w:val="%1."/>
      <w:lvlJc w:val="left"/>
      <w:pPr>
        <w:ind w:left="1488" w:hanging="900"/>
      </w:pPr>
      <w:rPr>
        <w:rFonts w:ascii="宋体" w:eastAsia="宋体" w:hAnsi="宋体" w:cs="Tahoma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  <w:rPr>
        <w:rFonts w:cs="Times New Roman"/>
      </w:rPr>
    </w:lvl>
  </w:abstractNum>
  <w:abstractNum w:abstractNumId="1">
    <w:nsid w:val="6DFF18F9"/>
    <w:multiLevelType w:val="hybridMultilevel"/>
    <w:tmpl w:val="59D4996C"/>
    <w:lvl w:ilvl="0" w:tplc="1064272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DE"/>
    <w:rsid w:val="000169AC"/>
    <w:rsid w:val="00030077"/>
    <w:rsid w:val="00030BBC"/>
    <w:rsid w:val="0004210A"/>
    <w:rsid w:val="000B430B"/>
    <w:rsid w:val="000E02B7"/>
    <w:rsid w:val="0011672A"/>
    <w:rsid w:val="001261CC"/>
    <w:rsid w:val="00166229"/>
    <w:rsid w:val="001846DC"/>
    <w:rsid w:val="001A793D"/>
    <w:rsid w:val="001B2C4F"/>
    <w:rsid w:val="001E455E"/>
    <w:rsid w:val="00227C6E"/>
    <w:rsid w:val="00277176"/>
    <w:rsid w:val="0028647D"/>
    <w:rsid w:val="00292C57"/>
    <w:rsid w:val="002A5AE1"/>
    <w:rsid w:val="00386846"/>
    <w:rsid w:val="00386928"/>
    <w:rsid w:val="00394CBE"/>
    <w:rsid w:val="00396DDE"/>
    <w:rsid w:val="003D4EE6"/>
    <w:rsid w:val="003E4958"/>
    <w:rsid w:val="0040082F"/>
    <w:rsid w:val="00424A4D"/>
    <w:rsid w:val="004265DE"/>
    <w:rsid w:val="00432CC7"/>
    <w:rsid w:val="00465B00"/>
    <w:rsid w:val="004D575F"/>
    <w:rsid w:val="004E0A5A"/>
    <w:rsid w:val="005715A5"/>
    <w:rsid w:val="00581887"/>
    <w:rsid w:val="005E0BA5"/>
    <w:rsid w:val="00601931"/>
    <w:rsid w:val="00673D35"/>
    <w:rsid w:val="00686F75"/>
    <w:rsid w:val="0069272D"/>
    <w:rsid w:val="006930D4"/>
    <w:rsid w:val="00695260"/>
    <w:rsid w:val="00705085"/>
    <w:rsid w:val="00706F7F"/>
    <w:rsid w:val="00802F1A"/>
    <w:rsid w:val="00803D06"/>
    <w:rsid w:val="00823FD0"/>
    <w:rsid w:val="00861D5F"/>
    <w:rsid w:val="008E3D2D"/>
    <w:rsid w:val="00911EB2"/>
    <w:rsid w:val="0097137C"/>
    <w:rsid w:val="00973765"/>
    <w:rsid w:val="009B3B85"/>
    <w:rsid w:val="009D3FA6"/>
    <w:rsid w:val="00A31B73"/>
    <w:rsid w:val="00A6641A"/>
    <w:rsid w:val="00A93D52"/>
    <w:rsid w:val="00A94D57"/>
    <w:rsid w:val="00AB0026"/>
    <w:rsid w:val="00AB5B55"/>
    <w:rsid w:val="00AC46D7"/>
    <w:rsid w:val="00AE1B1B"/>
    <w:rsid w:val="00B44F79"/>
    <w:rsid w:val="00B97B26"/>
    <w:rsid w:val="00BA216B"/>
    <w:rsid w:val="00BC63DC"/>
    <w:rsid w:val="00BE0941"/>
    <w:rsid w:val="00C13E03"/>
    <w:rsid w:val="00C231F5"/>
    <w:rsid w:val="00C63FF9"/>
    <w:rsid w:val="00D106E7"/>
    <w:rsid w:val="00D33DAF"/>
    <w:rsid w:val="00D545DE"/>
    <w:rsid w:val="00E3172D"/>
    <w:rsid w:val="00E42084"/>
    <w:rsid w:val="00E516F2"/>
    <w:rsid w:val="00E63188"/>
    <w:rsid w:val="00E840CA"/>
    <w:rsid w:val="00E92580"/>
    <w:rsid w:val="00EC0EA9"/>
    <w:rsid w:val="00F22A1F"/>
    <w:rsid w:val="00F41F7B"/>
    <w:rsid w:val="00F423CA"/>
    <w:rsid w:val="00F73B97"/>
    <w:rsid w:val="00FB19DA"/>
    <w:rsid w:val="00FB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F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45DE"/>
    <w:pPr>
      <w:widowControl/>
      <w:spacing w:before="120" w:after="120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545D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8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8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84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771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27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415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上海继能培训中心（上海市质检院培训中心）</dc:title>
  <dc:subject/>
  <dc:creator>user</dc:creator>
  <cp:keywords/>
  <dc:description/>
  <cp:lastModifiedBy>User</cp:lastModifiedBy>
  <cp:revision>13</cp:revision>
  <cp:lastPrinted>2018-01-11T07:04:00Z</cp:lastPrinted>
  <dcterms:created xsi:type="dcterms:W3CDTF">2018-01-11T05:22:00Z</dcterms:created>
  <dcterms:modified xsi:type="dcterms:W3CDTF">2018-01-11T07:16:00Z</dcterms:modified>
</cp:coreProperties>
</file>