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2B" w:rsidRDefault="00C0022B" w:rsidP="00C0022B">
      <w:pPr>
        <w:jc w:val="center"/>
        <w:rPr>
          <w:rFonts w:ascii="黑体" w:eastAsia="黑体" w:hAnsi="宋体"/>
          <w:sz w:val="32"/>
          <w:szCs w:val="32"/>
        </w:rPr>
      </w:pPr>
      <w:bookmarkStart w:id="0" w:name="_Toc1315575139_WPSOffice_Level2"/>
      <w:r>
        <w:rPr>
          <w:rFonts w:ascii="黑体" w:eastAsia="黑体" w:hAnsi="宋体" w:hint="eastAsia"/>
          <w:sz w:val="32"/>
          <w:szCs w:val="32"/>
        </w:rPr>
        <w:t>申报行业标准项目的情况说明</w:t>
      </w:r>
      <w:bookmarkEnd w:id="0"/>
    </w:p>
    <w:p w:rsidR="00C0022B" w:rsidRDefault="00C0022B" w:rsidP="00C0022B">
      <w:pPr>
        <w:jc w:val="center"/>
        <w:rPr>
          <w:rFonts w:ascii="黑体" w:eastAsia="黑体" w:hAnsi="宋体"/>
          <w:sz w:val="32"/>
          <w:szCs w:val="32"/>
        </w:rPr>
      </w:pPr>
    </w:p>
    <w:p w:rsidR="00C0022B" w:rsidRDefault="00C0022B" w:rsidP="00C0022B">
      <w:pPr>
        <w:spacing w:line="360" w:lineRule="auto"/>
        <w:ind w:firstLine="641"/>
        <w:rPr>
          <w:rFonts w:ascii="黑体" w:eastAsia="黑体" w:hAnsi="黑体"/>
          <w:bCs/>
          <w:sz w:val="32"/>
          <w:shd w:val="clear" w:color="auto" w:fill="FFFFFF"/>
        </w:rPr>
      </w:pPr>
      <w:bookmarkStart w:id="1" w:name="_Toc915703979_WPSOffice_Level2"/>
      <w:r>
        <w:rPr>
          <w:rFonts w:ascii="黑体" w:eastAsia="黑体" w:hAnsi="黑体" w:hint="eastAsia"/>
          <w:bCs/>
          <w:sz w:val="32"/>
          <w:shd w:val="clear" w:color="auto" w:fill="FFFFFF"/>
        </w:rPr>
        <w:t>一、总体情况</w:t>
      </w:r>
      <w:bookmarkEnd w:id="1"/>
    </w:p>
    <w:p w:rsidR="00C0022B" w:rsidRDefault="00C0022B" w:rsidP="00C0022B">
      <w:pPr>
        <w:spacing w:line="360" w:lineRule="auto"/>
        <w:ind w:firstLine="641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（一）</w:t>
      </w:r>
      <w:r>
        <w:rPr>
          <w:rFonts w:ascii="仿宋_GB2312" w:eastAsia="仿宋_GB2312" w:hAnsi="仿宋_GB2312"/>
          <w:sz w:val="32"/>
          <w:shd w:val="clear" w:color="auto" w:fill="FFFFFF"/>
        </w:rPr>
        <w:t>申报项目总数及行业分布等情况</w:t>
      </w:r>
    </w:p>
    <w:p w:rsidR="00C0022B" w:rsidRDefault="00C0022B" w:rsidP="00C0022B">
      <w:pPr>
        <w:spacing w:line="360" w:lineRule="auto"/>
        <w:ind w:firstLine="641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（二）</w:t>
      </w:r>
      <w:r>
        <w:rPr>
          <w:rFonts w:ascii="仿宋_GB2312" w:eastAsia="仿宋_GB2312" w:hAnsi="仿宋_GB2312"/>
          <w:sz w:val="32"/>
          <w:shd w:val="clear" w:color="auto" w:fill="FFFFFF"/>
        </w:rPr>
        <w:t>申报项目领域划分及分布情况（需按行业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、</w:t>
      </w:r>
      <w:r>
        <w:rPr>
          <w:rFonts w:ascii="仿宋_GB2312" w:eastAsia="仿宋_GB2312" w:hAnsi="仿宋_GB2312"/>
          <w:sz w:val="32"/>
          <w:shd w:val="clear" w:color="auto" w:fill="FFFFFF"/>
        </w:rPr>
        <w:t>分领域对申报项目进行划分）</w:t>
      </w:r>
    </w:p>
    <w:p w:rsidR="00C0022B" w:rsidRDefault="00C0022B" w:rsidP="00C0022B">
      <w:pPr>
        <w:spacing w:line="360" w:lineRule="auto"/>
        <w:ind w:firstLine="641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（三）</w:t>
      </w:r>
      <w:r>
        <w:rPr>
          <w:rFonts w:ascii="仿宋_GB2312" w:eastAsia="仿宋_GB2312" w:hAnsi="仿宋_GB2312"/>
          <w:sz w:val="32"/>
          <w:shd w:val="clear" w:color="auto" w:fill="FFFFFF"/>
        </w:rPr>
        <w:t>本次申报的重点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专项和基础公益类项目</w:t>
      </w:r>
      <w:r>
        <w:rPr>
          <w:rFonts w:ascii="仿宋_GB2312" w:eastAsia="仿宋_GB2312" w:hAnsi="仿宋_GB2312"/>
          <w:sz w:val="32"/>
          <w:shd w:val="clear" w:color="auto" w:fill="FFFFFF"/>
        </w:rPr>
        <w:t>情况</w:t>
      </w:r>
    </w:p>
    <w:p w:rsidR="00C0022B" w:rsidRDefault="00C0022B" w:rsidP="00C0022B">
      <w:pPr>
        <w:spacing w:line="360" w:lineRule="auto"/>
        <w:ind w:firstLine="641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（四）</w:t>
      </w:r>
      <w:r>
        <w:rPr>
          <w:rFonts w:ascii="仿宋_GB2312" w:eastAsia="仿宋_GB2312" w:hAnsi="仿宋_GB2312"/>
          <w:sz w:val="32"/>
          <w:shd w:val="clear" w:color="auto" w:fill="FFFFFF"/>
        </w:rPr>
        <w:t>申报项目与产业发展结合的情况</w:t>
      </w:r>
    </w:p>
    <w:p w:rsidR="00C0022B" w:rsidRDefault="00C0022B" w:rsidP="00C0022B">
      <w:pPr>
        <w:spacing w:line="360" w:lineRule="auto"/>
        <w:ind w:firstLine="641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（五）</w:t>
      </w:r>
      <w:r>
        <w:rPr>
          <w:rFonts w:ascii="仿宋_GB2312" w:eastAsia="仿宋_GB2312" w:hAnsi="仿宋_GB2312"/>
          <w:sz w:val="32"/>
          <w:shd w:val="clear" w:color="auto" w:fill="FFFFFF"/>
        </w:rPr>
        <w:t>申报项目的总体技术水平及与国际标准（国外先进标准）对比分析的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总体</w:t>
      </w:r>
      <w:r>
        <w:rPr>
          <w:rFonts w:ascii="仿宋_GB2312" w:eastAsia="仿宋_GB2312" w:hAnsi="仿宋_GB2312"/>
          <w:sz w:val="32"/>
          <w:shd w:val="clear" w:color="auto" w:fill="FFFFFF"/>
        </w:rPr>
        <w:t>情况</w:t>
      </w:r>
    </w:p>
    <w:p w:rsidR="00C0022B" w:rsidRDefault="00C0022B" w:rsidP="00C0022B">
      <w:pPr>
        <w:spacing w:line="360" w:lineRule="auto"/>
        <w:ind w:firstLine="641"/>
        <w:rPr>
          <w:rFonts w:ascii="黑体" w:eastAsia="黑体" w:hAnsi="黑体"/>
          <w:bCs/>
          <w:sz w:val="32"/>
          <w:shd w:val="clear" w:color="auto" w:fill="FFFFFF"/>
        </w:rPr>
      </w:pPr>
      <w:bookmarkStart w:id="2" w:name="_Toc1235656426_WPSOffice_Level2"/>
      <w:r>
        <w:rPr>
          <w:rFonts w:ascii="黑体" w:eastAsia="黑体" w:hAnsi="黑体" w:hint="eastAsia"/>
          <w:bCs/>
          <w:sz w:val="32"/>
          <w:shd w:val="clear" w:color="auto" w:fill="FFFFFF"/>
        </w:rPr>
        <w:t>二、按行业、分领域阐述申报项目情况</w:t>
      </w:r>
      <w:bookmarkEnd w:id="2"/>
    </w:p>
    <w:p w:rsidR="00C0022B" w:rsidRDefault="00C0022B" w:rsidP="00C0022B">
      <w:pPr>
        <w:spacing w:line="360" w:lineRule="auto"/>
        <w:ind w:firstLine="641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/>
          <w:sz w:val="32"/>
          <w:shd w:val="clear" w:color="auto" w:fill="FFFFFF"/>
        </w:rPr>
        <w:t>（一）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行业/</w:t>
      </w:r>
      <w:r>
        <w:rPr>
          <w:rFonts w:ascii="仿宋_GB2312" w:eastAsia="仿宋_GB2312" w:hAnsi="仿宋_GB2312"/>
          <w:sz w:val="32"/>
          <w:shd w:val="clear" w:color="auto" w:fill="FFFFFF"/>
        </w:rPr>
        <w:t>领域1</w:t>
      </w:r>
    </w:p>
    <w:p w:rsidR="00C0022B" w:rsidRDefault="00C0022B" w:rsidP="00C0022B">
      <w:p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/>
          <w:sz w:val="32"/>
          <w:shd w:val="clear" w:color="auto" w:fill="FFFFFF"/>
        </w:rPr>
        <w:t>1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 xml:space="preserve">. </w:t>
      </w:r>
      <w:r>
        <w:rPr>
          <w:rFonts w:ascii="仿宋_GB2312" w:eastAsia="仿宋_GB2312" w:hAnsi="仿宋_GB2312"/>
          <w:sz w:val="32"/>
          <w:shd w:val="clear" w:color="auto" w:fill="FFFFFF"/>
        </w:rPr>
        <w:t>标准体系的基本情况及申报项目在标准体系中的位置</w:t>
      </w:r>
    </w:p>
    <w:p w:rsidR="00C0022B" w:rsidRPr="009F160E" w:rsidRDefault="00C0022B" w:rsidP="00C0022B">
      <w:p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highlight w:val="yellow"/>
          <w:shd w:val="clear" w:color="auto" w:fill="FFFFFF"/>
        </w:rPr>
      </w:pP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2</w:t>
      </w:r>
      <w:r w:rsidRPr="009F160E">
        <w:rPr>
          <w:rFonts w:ascii="仿宋_GB2312" w:eastAsia="仿宋_GB2312" w:hAnsi="仿宋_GB2312" w:hint="eastAsia"/>
          <w:sz w:val="32"/>
          <w:highlight w:val="yellow"/>
          <w:shd w:val="clear" w:color="auto" w:fill="FFFFFF"/>
        </w:rPr>
        <w:t xml:space="preserve">. </w:t>
      </w: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与其他行业或</w:t>
      </w:r>
      <w:r w:rsidRPr="009F160E">
        <w:rPr>
          <w:rFonts w:ascii="仿宋_GB2312" w:eastAsia="仿宋_GB2312" w:hAnsi="仿宋_GB2312" w:hint="eastAsia"/>
          <w:sz w:val="32"/>
          <w:highlight w:val="yellow"/>
          <w:shd w:val="clear" w:color="auto" w:fill="FFFFFF"/>
        </w:rPr>
        <w:t>者</w:t>
      </w: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领域的关系</w:t>
      </w:r>
    </w:p>
    <w:p w:rsidR="00C0022B" w:rsidRPr="009F160E" w:rsidRDefault="00C0022B" w:rsidP="00C0022B">
      <w:p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highlight w:val="yellow"/>
          <w:shd w:val="clear" w:color="auto" w:fill="FFFFFF"/>
        </w:rPr>
      </w:pP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3</w:t>
      </w:r>
      <w:r w:rsidRPr="009F160E">
        <w:rPr>
          <w:rFonts w:ascii="仿宋_GB2312" w:eastAsia="仿宋_GB2312" w:hAnsi="仿宋_GB2312" w:hint="eastAsia"/>
          <w:sz w:val="32"/>
          <w:highlight w:val="yellow"/>
          <w:shd w:val="clear" w:color="auto" w:fill="FFFFFF"/>
        </w:rPr>
        <w:t xml:space="preserve">. </w:t>
      </w: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对产业发展的支撑作用及解决的主要问题</w:t>
      </w:r>
    </w:p>
    <w:p w:rsidR="00C0022B" w:rsidRPr="009F160E" w:rsidRDefault="00C0022B" w:rsidP="00C0022B">
      <w:p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highlight w:val="yellow"/>
          <w:shd w:val="clear" w:color="auto" w:fill="FFFFFF"/>
        </w:rPr>
      </w:pP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4</w:t>
      </w:r>
      <w:r w:rsidRPr="009F160E">
        <w:rPr>
          <w:rFonts w:ascii="仿宋_GB2312" w:eastAsia="仿宋_GB2312" w:hAnsi="仿宋_GB2312" w:hint="eastAsia"/>
          <w:sz w:val="32"/>
          <w:highlight w:val="yellow"/>
          <w:shd w:val="clear" w:color="auto" w:fill="FFFFFF"/>
        </w:rPr>
        <w:t xml:space="preserve">. </w:t>
      </w: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与国际标准（国外先进标准）的对比分析情况，及采用国际标准（国外先进标准）的情况</w:t>
      </w:r>
    </w:p>
    <w:p w:rsidR="00C0022B" w:rsidRPr="009F160E" w:rsidRDefault="00C0022B" w:rsidP="00C0022B">
      <w:p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highlight w:val="yellow"/>
          <w:shd w:val="clear" w:color="auto" w:fill="FFFFFF"/>
        </w:rPr>
      </w:pP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5</w:t>
      </w:r>
      <w:r w:rsidRPr="009F160E">
        <w:rPr>
          <w:rFonts w:ascii="仿宋_GB2312" w:eastAsia="仿宋_GB2312" w:hAnsi="仿宋_GB2312" w:hint="eastAsia"/>
          <w:sz w:val="32"/>
          <w:highlight w:val="yellow"/>
          <w:shd w:val="clear" w:color="auto" w:fill="FFFFFF"/>
        </w:rPr>
        <w:t xml:space="preserve">. </w:t>
      </w: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涉及国内外专利的情况</w:t>
      </w:r>
    </w:p>
    <w:p w:rsidR="00C0022B" w:rsidRPr="009F160E" w:rsidRDefault="00C0022B" w:rsidP="00C0022B">
      <w:p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highlight w:val="yellow"/>
          <w:shd w:val="clear" w:color="auto" w:fill="FFFFFF"/>
        </w:rPr>
      </w:pP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6</w:t>
      </w:r>
      <w:r w:rsidRPr="009F160E">
        <w:rPr>
          <w:rFonts w:ascii="仿宋_GB2312" w:eastAsia="仿宋_GB2312" w:hAnsi="仿宋_GB2312" w:hint="eastAsia"/>
          <w:sz w:val="32"/>
          <w:highlight w:val="yellow"/>
          <w:shd w:val="clear" w:color="auto" w:fill="FFFFFF"/>
        </w:rPr>
        <w:t xml:space="preserve">. </w:t>
      </w: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与现有标准、制定中标准的协调配套情况</w:t>
      </w:r>
    </w:p>
    <w:p w:rsidR="00C0022B" w:rsidRDefault="00C0022B" w:rsidP="00C0022B">
      <w:p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shd w:val="clear" w:color="auto" w:fill="FFFFFF"/>
        </w:rPr>
      </w:pP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7</w:t>
      </w:r>
      <w:r w:rsidRPr="009F160E">
        <w:rPr>
          <w:rFonts w:ascii="仿宋_GB2312" w:eastAsia="仿宋_GB2312" w:hAnsi="仿宋_GB2312" w:hint="eastAsia"/>
          <w:sz w:val="32"/>
          <w:highlight w:val="yellow"/>
          <w:shd w:val="clear" w:color="auto" w:fill="FFFFFF"/>
        </w:rPr>
        <w:t xml:space="preserve">. </w:t>
      </w:r>
      <w:r w:rsidRPr="009F160E">
        <w:rPr>
          <w:rFonts w:ascii="仿宋_GB2312" w:eastAsia="仿宋_GB2312" w:hAnsi="仿宋_GB2312"/>
          <w:sz w:val="32"/>
          <w:highlight w:val="yellow"/>
          <w:shd w:val="clear" w:color="auto" w:fill="FFFFFF"/>
        </w:rPr>
        <w:t>其他需要说明的情况</w:t>
      </w:r>
    </w:p>
    <w:p w:rsidR="00C0022B" w:rsidRDefault="00C0022B" w:rsidP="00C0022B">
      <w:p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/>
          <w:sz w:val="32"/>
          <w:shd w:val="clear" w:color="auto" w:fill="FFFFFF"/>
        </w:rPr>
        <w:t>（二）</w:t>
      </w:r>
      <w:r>
        <w:rPr>
          <w:rFonts w:ascii="仿宋_GB2312" w:eastAsia="仿宋_GB2312" w:hAnsi="仿宋_GB2312" w:hint="eastAsia"/>
          <w:sz w:val="32"/>
          <w:shd w:val="clear" w:color="auto" w:fill="FFFFFF"/>
        </w:rPr>
        <w:t>行业/</w:t>
      </w:r>
      <w:r>
        <w:rPr>
          <w:rFonts w:ascii="仿宋_GB2312" w:eastAsia="仿宋_GB2312" w:hAnsi="仿宋_GB2312"/>
          <w:sz w:val="32"/>
          <w:shd w:val="clear" w:color="auto" w:fill="FFFFFF"/>
        </w:rPr>
        <w:t>领域2</w:t>
      </w:r>
    </w:p>
    <w:p w:rsidR="00C0022B" w:rsidRDefault="00C0022B" w:rsidP="00C0022B">
      <w:p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/>
          <w:sz w:val="32"/>
          <w:shd w:val="clear" w:color="auto" w:fill="FFFFFF"/>
        </w:rPr>
        <w:lastRenderedPageBreak/>
        <w:t>要求同上</w:t>
      </w:r>
    </w:p>
    <w:p w:rsidR="00C0022B" w:rsidRDefault="00C0022B" w:rsidP="00C0022B">
      <w:pPr>
        <w:widowControl/>
        <w:adjustRightInd w:val="0"/>
        <w:snapToGrid w:val="0"/>
        <w:spacing w:line="360" w:lineRule="auto"/>
        <w:ind w:firstLine="640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…………</w:t>
      </w:r>
    </w:p>
    <w:p w:rsidR="00C0022B" w:rsidRDefault="00C0022B" w:rsidP="00C0022B">
      <w:pPr>
        <w:spacing w:line="360" w:lineRule="auto"/>
        <w:ind w:firstLine="641"/>
        <w:rPr>
          <w:rFonts w:ascii="黑体" w:eastAsia="黑体" w:hAnsi="黑体"/>
          <w:bCs/>
          <w:sz w:val="32"/>
          <w:shd w:val="clear" w:color="auto" w:fill="FFFFFF"/>
        </w:rPr>
      </w:pPr>
      <w:bookmarkStart w:id="3" w:name="_Toc736196524_WPSOffice_Level2"/>
      <w:r>
        <w:rPr>
          <w:rFonts w:ascii="黑体" w:eastAsia="黑体" w:hAnsi="黑体" w:hint="eastAsia"/>
          <w:bCs/>
          <w:sz w:val="32"/>
          <w:shd w:val="clear" w:color="auto" w:fill="FFFFFF"/>
        </w:rPr>
        <w:t>三、审查意见</w:t>
      </w:r>
      <w:bookmarkEnd w:id="3"/>
    </w:p>
    <w:p w:rsidR="00C0022B" w:rsidRDefault="00C0022B" w:rsidP="00C0022B">
      <w:pPr>
        <w:numPr>
          <w:ilvl w:val="0"/>
          <w:numId w:val="1"/>
        </w:num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本批申报项目提出的主要过程</w:t>
      </w:r>
    </w:p>
    <w:p w:rsidR="00C0022B" w:rsidRDefault="00C0022B" w:rsidP="00C0022B">
      <w:pPr>
        <w:numPr>
          <w:ilvl w:val="0"/>
          <w:numId w:val="1"/>
        </w:num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跨行业、跨领域的协调情况</w:t>
      </w:r>
    </w:p>
    <w:p w:rsidR="00C0022B" w:rsidRDefault="00C0022B" w:rsidP="00C0022B">
      <w:pPr>
        <w:numPr>
          <w:ilvl w:val="0"/>
          <w:numId w:val="1"/>
        </w:numPr>
        <w:shd w:val="clear" w:color="auto" w:fill="FFFFFF"/>
        <w:spacing w:line="320" w:lineRule="atLeast"/>
        <w:ind w:firstLine="641"/>
        <w:jc w:val="left"/>
        <w:textAlignment w:val="top"/>
        <w:rPr>
          <w:rFonts w:ascii="仿宋_GB2312" w:eastAsia="仿宋_GB2312" w:hAnsi="仿宋_GB2312"/>
          <w:sz w:val="32"/>
          <w:shd w:val="clear" w:color="auto" w:fill="FFFFFF"/>
        </w:rPr>
      </w:pPr>
      <w:r>
        <w:rPr>
          <w:rFonts w:ascii="仿宋_GB2312" w:eastAsia="仿宋_GB2312" w:hAnsi="仿宋_GB2312" w:hint="eastAsia"/>
          <w:sz w:val="32"/>
          <w:shd w:val="clear" w:color="auto" w:fill="FFFFFF"/>
        </w:rPr>
        <w:t>对申报项目的审查情况和审查意见</w:t>
      </w:r>
    </w:p>
    <w:p w:rsidR="004908D2" w:rsidRDefault="00C0022B" w:rsidP="00C0022B"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sectPr w:rsidR="004908D2" w:rsidSect="00E61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C2C" w:rsidRDefault="00EB6C2C" w:rsidP="00C0022B">
      <w:r>
        <w:separator/>
      </w:r>
    </w:p>
  </w:endnote>
  <w:endnote w:type="continuationSeparator" w:id="1">
    <w:p w:rsidR="00EB6C2C" w:rsidRDefault="00EB6C2C" w:rsidP="00C00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C2C" w:rsidRDefault="00EB6C2C" w:rsidP="00C0022B">
      <w:r>
        <w:separator/>
      </w:r>
    </w:p>
  </w:footnote>
  <w:footnote w:type="continuationSeparator" w:id="1">
    <w:p w:rsidR="00EB6C2C" w:rsidRDefault="00EB6C2C" w:rsidP="00C00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915C99"/>
    <w:multiLevelType w:val="singleLevel"/>
    <w:tmpl w:val="AB915C9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22B"/>
    <w:rsid w:val="004908D2"/>
    <w:rsid w:val="009F160E"/>
    <w:rsid w:val="00C0022B"/>
    <w:rsid w:val="00E61BDF"/>
    <w:rsid w:val="00EB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2B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2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0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2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shiyuting</dc:creator>
  <cp:keywords/>
  <dc:description/>
  <cp:lastModifiedBy>shiyuting</cp:lastModifiedBy>
  <cp:revision>3</cp:revision>
  <dcterms:created xsi:type="dcterms:W3CDTF">2021-03-15T01:58:00Z</dcterms:created>
  <dcterms:modified xsi:type="dcterms:W3CDTF">2021-03-15T02:00:00Z</dcterms:modified>
</cp:coreProperties>
</file>